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BF"/>
      </w:tblPr>
      <w:tblGrid>
        <w:gridCol w:w="9378"/>
      </w:tblGrid>
      <w:tr w:rsidR="009753E1" w:rsidRPr="00181FF8" w:rsidTr="00181FF8">
        <w:tc>
          <w:tcPr>
            <w:tcW w:w="9378" w:type="dxa"/>
          </w:tcPr>
          <w:p w:rsidR="009753E1" w:rsidRPr="00181FF8" w:rsidRDefault="009753E1" w:rsidP="00181FF8">
            <w:pPr>
              <w:widowControl w:val="0"/>
              <w:autoSpaceDE w:val="0"/>
              <w:autoSpaceDN w:val="0"/>
              <w:adjustRightInd w:val="0"/>
              <w:jc w:val="center"/>
              <w:rPr>
                <w:rFonts w:ascii="Arial" w:hAnsi="Arial" w:cs="Arial"/>
                <w:b/>
                <w:sz w:val="28"/>
                <w:szCs w:val="26"/>
              </w:rPr>
            </w:pPr>
            <w:r w:rsidRPr="00181FF8">
              <w:rPr>
                <w:rFonts w:ascii="Arial" w:hAnsi="Arial" w:cs="Arial"/>
                <w:b/>
                <w:sz w:val="28"/>
                <w:szCs w:val="26"/>
              </w:rPr>
              <w:t>Lesson Plan Feedback</w:t>
            </w:r>
          </w:p>
        </w:tc>
      </w:tr>
      <w:tr w:rsidR="009753E1" w:rsidRPr="00181FF8" w:rsidTr="00181FF8">
        <w:tc>
          <w:tcPr>
            <w:tcW w:w="9378" w:type="dxa"/>
          </w:tcPr>
          <w:p w:rsidR="009753E1" w:rsidRPr="00181FF8" w:rsidRDefault="009753E1" w:rsidP="00181FF8">
            <w:pPr>
              <w:widowControl w:val="0"/>
              <w:autoSpaceDE w:val="0"/>
              <w:autoSpaceDN w:val="0"/>
              <w:adjustRightInd w:val="0"/>
              <w:rPr>
                <w:rFonts w:ascii="Arial" w:hAnsi="Arial" w:cs="Arial"/>
                <w:sz w:val="26"/>
                <w:szCs w:val="26"/>
              </w:rPr>
            </w:pPr>
            <w:r w:rsidRPr="00181FF8">
              <w:rPr>
                <w:rFonts w:ascii="Arial" w:hAnsi="Arial" w:cs="Arial"/>
                <w:sz w:val="26"/>
                <w:szCs w:val="26"/>
              </w:rPr>
              <w:t xml:space="preserve">Your name:  </w:t>
            </w:r>
            <w:r>
              <w:rPr>
                <w:rFonts w:ascii="Arial" w:hAnsi="Arial" w:cs="Arial"/>
                <w:sz w:val="26"/>
                <w:szCs w:val="26"/>
              </w:rPr>
              <w:t>Vicky Dyson</w:t>
            </w:r>
          </w:p>
          <w:p w:rsidR="009753E1" w:rsidRPr="00181FF8" w:rsidRDefault="009753E1" w:rsidP="00181FF8">
            <w:pPr>
              <w:widowControl w:val="0"/>
              <w:autoSpaceDE w:val="0"/>
              <w:autoSpaceDN w:val="0"/>
              <w:adjustRightInd w:val="0"/>
              <w:rPr>
                <w:rFonts w:ascii="Arial" w:hAnsi="Arial" w:cs="Arial"/>
                <w:sz w:val="26"/>
                <w:szCs w:val="26"/>
              </w:rPr>
            </w:pPr>
          </w:p>
        </w:tc>
      </w:tr>
      <w:tr w:rsidR="009753E1" w:rsidRPr="00181FF8" w:rsidTr="00181FF8">
        <w:tc>
          <w:tcPr>
            <w:tcW w:w="9378" w:type="dxa"/>
          </w:tcPr>
          <w:p w:rsidR="009753E1" w:rsidRPr="00181FF8" w:rsidRDefault="009753E1" w:rsidP="00181FF8">
            <w:pPr>
              <w:widowControl w:val="0"/>
              <w:autoSpaceDE w:val="0"/>
              <w:autoSpaceDN w:val="0"/>
              <w:adjustRightInd w:val="0"/>
              <w:rPr>
                <w:rFonts w:ascii="Arial" w:hAnsi="Arial" w:cs="Arial"/>
                <w:sz w:val="26"/>
                <w:szCs w:val="26"/>
              </w:rPr>
            </w:pPr>
            <w:r>
              <w:rPr>
                <w:rFonts w:ascii="Arial" w:hAnsi="Arial" w:cs="Arial"/>
                <w:sz w:val="26"/>
                <w:szCs w:val="26"/>
              </w:rPr>
              <w:t>Partner’s name:  Maggie Gibson</w:t>
            </w:r>
          </w:p>
          <w:p w:rsidR="009753E1" w:rsidRPr="00181FF8" w:rsidRDefault="009753E1" w:rsidP="00181FF8">
            <w:pPr>
              <w:widowControl w:val="0"/>
              <w:autoSpaceDE w:val="0"/>
              <w:autoSpaceDN w:val="0"/>
              <w:adjustRightInd w:val="0"/>
              <w:rPr>
                <w:rFonts w:ascii="Arial" w:hAnsi="Arial" w:cs="Arial"/>
                <w:sz w:val="26"/>
                <w:szCs w:val="26"/>
              </w:rPr>
            </w:pPr>
          </w:p>
        </w:tc>
      </w:tr>
      <w:tr w:rsidR="009753E1" w:rsidRPr="00181FF8" w:rsidTr="00181FF8">
        <w:tc>
          <w:tcPr>
            <w:tcW w:w="9378" w:type="dxa"/>
          </w:tcPr>
          <w:p w:rsidR="009753E1" w:rsidRPr="00181FF8" w:rsidRDefault="009753E1" w:rsidP="00181FF8">
            <w:pPr>
              <w:widowControl w:val="0"/>
              <w:autoSpaceDE w:val="0"/>
              <w:autoSpaceDN w:val="0"/>
              <w:adjustRightInd w:val="0"/>
              <w:rPr>
                <w:rFonts w:ascii="Arial" w:hAnsi="Arial" w:cs="Arial"/>
                <w:sz w:val="26"/>
                <w:szCs w:val="26"/>
              </w:rPr>
            </w:pPr>
          </w:p>
          <w:p w:rsidR="009753E1" w:rsidRPr="00181FF8" w:rsidRDefault="009753E1" w:rsidP="00181FF8">
            <w:pPr>
              <w:widowControl w:val="0"/>
              <w:autoSpaceDE w:val="0"/>
              <w:autoSpaceDN w:val="0"/>
              <w:adjustRightInd w:val="0"/>
              <w:rPr>
                <w:rFonts w:ascii="Arial" w:hAnsi="Arial" w:cs="Arial"/>
                <w:sz w:val="26"/>
                <w:szCs w:val="26"/>
              </w:rPr>
            </w:pPr>
            <w:r w:rsidRPr="00181FF8">
              <w:rPr>
                <w:rFonts w:ascii="Arial" w:hAnsi="Arial" w:cs="Arial"/>
                <w:sz w:val="26"/>
                <w:szCs w:val="26"/>
              </w:rPr>
              <w:t>1.  What are the strengths of the lesson (include aspects such as content, structure, UDL, accommodations, assessment, etc.)?</w:t>
            </w:r>
          </w:p>
          <w:p w:rsidR="009753E1" w:rsidRPr="00181FF8" w:rsidRDefault="009753E1" w:rsidP="003440AF"/>
        </w:tc>
      </w:tr>
      <w:tr w:rsidR="009753E1" w:rsidRPr="00181FF8" w:rsidTr="00181FF8">
        <w:trPr>
          <w:trHeight w:val="610"/>
        </w:trPr>
        <w:tc>
          <w:tcPr>
            <w:tcW w:w="9378" w:type="dxa"/>
          </w:tcPr>
          <w:p w:rsidR="009753E1" w:rsidRPr="00181FF8" w:rsidRDefault="009753E1" w:rsidP="00181FF8">
            <w:pPr>
              <w:widowControl w:val="0"/>
              <w:autoSpaceDE w:val="0"/>
              <w:autoSpaceDN w:val="0"/>
              <w:adjustRightInd w:val="0"/>
              <w:rPr>
                <w:rFonts w:ascii="Arial" w:hAnsi="Arial" w:cs="Arial"/>
                <w:sz w:val="26"/>
                <w:szCs w:val="26"/>
              </w:rPr>
            </w:pPr>
            <w:r>
              <w:rPr>
                <w:rFonts w:ascii="Arial" w:hAnsi="Arial" w:cs="Arial"/>
                <w:sz w:val="26"/>
                <w:szCs w:val="26"/>
              </w:rPr>
              <w:t>What really impressed me about your lesson plan is your use of cooperative learning as a strategy for teaching the students. You began your lesson as whole group exercise and then encourage the students to work together later as an extension to the lesson already taught. I saw that you included guided questions throughout your procedure. You anticipated different answers and had a plan of how to clarify the answer that may not be exact or correct. Nice feed back. Your guided question of what are real world examples of parallel line was impressive. Another important aspect of your lesson was the use of the screen for those visual learners. You walked around the room encouraging students with questions and monitored their work. This is very important when you have students at different learning levels. I think the overall lesson was nicely done.</w:t>
            </w:r>
          </w:p>
        </w:tc>
      </w:tr>
      <w:tr w:rsidR="009753E1" w:rsidRPr="00181FF8" w:rsidTr="00181FF8">
        <w:tc>
          <w:tcPr>
            <w:tcW w:w="9378" w:type="dxa"/>
          </w:tcPr>
          <w:p w:rsidR="009753E1" w:rsidRPr="00181FF8" w:rsidRDefault="009753E1" w:rsidP="00181FF8">
            <w:pPr>
              <w:widowControl w:val="0"/>
              <w:autoSpaceDE w:val="0"/>
              <w:autoSpaceDN w:val="0"/>
              <w:adjustRightInd w:val="0"/>
              <w:rPr>
                <w:rFonts w:ascii="Arial" w:hAnsi="Arial" w:cs="Arial"/>
                <w:sz w:val="26"/>
                <w:szCs w:val="26"/>
              </w:rPr>
            </w:pPr>
          </w:p>
          <w:p w:rsidR="009753E1" w:rsidRPr="00181FF8" w:rsidRDefault="009753E1" w:rsidP="00181FF8">
            <w:pPr>
              <w:widowControl w:val="0"/>
              <w:autoSpaceDE w:val="0"/>
              <w:autoSpaceDN w:val="0"/>
              <w:adjustRightInd w:val="0"/>
              <w:rPr>
                <w:rFonts w:ascii="Arial" w:hAnsi="Arial" w:cs="Arial"/>
                <w:sz w:val="26"/>
                <w:szCs w:val="26"/>
              </w:rPr>
            </w:pPr>
            <w:r w:rsidRPr="00181FF8">
              <w:rPr>
                <w:rFonts w:ascii="Arial" w:hAnsi="Arial" w:cs="Arial"/>
                <w:sz w:val="26"/>
                <w:szCs w:val="26"/>
              </w:rPr>
              <w:t>2.  What are potential areas for improvement?</w:t>
            </w:r>
            <w:r>
              <w:rPr>
                <w:rFonts w:ascii="Arial" w:hAnsi="Arial" w:cs="Arial"/>
                <w:sz w:val="26"/>
                <w:szCs w:val="26"/>
              </w:rPr>
              <w:t xml:space="preserve"> </w:t>
            </w:r>
          </w:p>
          <w:p w:rsidR="009753E1" w:rsidRPr="00181FF8" w:rsidRDefault="009753E1" w:rsidP="00181FF8">
            <w:pPr>
              <w:widowControl w:val="0"/>
              <w:autoSpaceDE w:val="0"/>
              <w:autoSpaceDN w:val="0"/>
              <w:adjustRightInd w:val="0"/>
              <w:rPr>
                <w:rFonts w:ascii="Arial" w:hAnsi="Arial" w:cs="Arial"/>
                <w:sz w:val="26"/>
                <w:szCs w:val="26"/>
              </w:rPr>
            </w:pPr>
            <w:r w:rsidRPr="00181FF8">
              <w:rPr>
                <w:rFonts w:ascii="Arial" w:hAnsi="Arial" w:cs="Arial"/>
                <w:sz w:val="26"/>
                <w:szCs w:val="26"/>
              </w:rPr>
              <w:t xml:space="preserve">  </w:t>
            </w:r>
          </w:p>
        </w:tc>
      </w:tr>
      <w:tr w:rsidR="009753E1" w:rsidRPr="00181FF8" w:rsidTr="00181FF8">
        <w:trPr>
          <w:trHeight w:val="610"/>
        </w:trPr>
        <w:tc>
          <w:tcPr>
            <w:tcW w:w="9378" w:type="dxa"/>
          </w:tcPr>
          <w:p w:rsidR="009753E1" w:rsidRPr="00181FF8" w:rsidRDefault="009753E1" w:rsidP="00181FF8">
            <w:pPr>
              <w:widowControl w:val="0"/>
              <w:autoSpaceDE w:val="0"/>
              <w:autoSpaceDN w:val="0"/>
              <w:adjustRightInd w:val="0"/>
              <w:rPr>
                <w:rFonts w:ascii="Arial" w:hAnsi="Arial" w:cs="Arial"/>
                <w:sz w:val="26"/>
                <w:szCs w:val="26"/>
              </w:rPr>
            </w:pPr>
            <w:r>
              <w:rPr>
                <w:rFonts w:ascii="Arial" w:hAnsi="Arial" w:cs="Arial"/>
                <w:sz w:val="26"/>
                <w:szCs w:val="26"/>
              </w:rPr>
              <w:t>The one area of the lesson plan that could use some improvement is in accommodations and modifications for students that may have learning disabilities. You may want to include section on accommodations. Include visuals that could assist a student with a disability, such as formulas and examples of how to solve them or definitions on cheat chart of some sort. With full inclusion becoming a reality for the future of how we educate students with disabilities, it is important for us all to start thinking of ways to accommodate them. We should get used to including accommodations in our lesson plans, because we never know when we may have a special needs student in our classroom. One other thing I did not see or maybe I missed was how you would assess if the students had learned the content of the lesson.</w:t>
            </w:r>
          </w:p>
        </w:tc>
      </w:tr>
      <w:tr w:rsidR="009753E1" w:rsidRPr="00181FF8" w:rsidTr="00181FF8">
        <w:tc>
          <w:tcPr>
            <w:tcW w:w="9378" w:type="dxa"/>
          </w:tcPr>
          <w:p w:rsidR="009753E1" w:rsidRPr="00181FF8" w:rsidRDefault="009753E1" w:rsidP="00181FF8">
            <w:pPr>
              <w:widowControl w:val="0"/>
              <w:autoSpaceDE w:val="0"/>
              <w:autoSpaceDN w:val="0"/>
              <w:adjustRightInd w:val="0"/>
              <w:rPr>
                <w:rFonts w:ascii="Arial" w:hAnsi="Arial" w:cs="Arial"/>
                <w:sz w:val="26"/>
                <w:szCs w:val="26"/>
              </w:rPr>
            </w:pPr>
          </w:p>
          <w:p w:rsidR="009753E1" w:rsidRPr="00181FF8" w:rsidRDefault="009753E1" w:rsidP="00181FF8">
            <w:pPr>
              <w:widowControl w:val="0"/>
              <w:autoSpaceDE w:val="0"/>
              <w:autoSpaceDN w:val="0"/>
              <w:adjustRightInd w:val="0"/>
              <w:rPr>
                <w:rFonts w:ascii="Arial" w:hAnsi="Arial" w:cs="Arial"/>
                <w:sz w:val="26"/>
                <w:szCs w:val="26"/>
              </w:rPr>
            </w:pPr>
            <w:r w:rsidRPr="00181FF8">
              <w:rPr>
                <w:rFonts w:ascii="Arial" w:hAnsi="Arial" w:cs="Arial"/>
                <w:sz w:val="26"/>
                <w:szCs w:val="26"/>
              </w:rPr>
              <w:t>3.  General Comments</w:t>
            </w:r>
            <w:r>
              <w:rPr>
                <w:rFonts w:ascii="Arial" w:hAnsi="Arial" w:cs="Arial"/>
                <w:sz w:val="26"/>
                <w:szCs w:val="26"/>
              </w:rPr>
              <w:t xml:space="preserve">: Nice job overall. The lesson contained needed material and would engage student learning. The only thing I would encourage is to really think about how this lesson could be taught to students that have learning disabilities and in the future include accommodations in the lesson. </w:t>
            </w:r>
          </w:p>
          <w:p w:rsidR="009753E1" w:rsidRPr="00181FF8" w:rsidRDefault="009753E1" w:rsidP="00181FF8">
            <w:pPr>
              <w:widowControl w:val="0"/>
              <w:autoSpaceDE w:val="0"/>
              <w:autoSpaceDN w:val="0"/>
              <w:adjustRightInd w:val="0"/>
              <w:rPr>
                <w:rFonts w:ascii="Arial" w:hAnsi="Arial" w:cs="Arial"/>
                <w:sz w:val="26"/>
                <w:szCs w:val="26"/>
              </w:rPr>
            </w:pPr>
          </w:p>
          <w:p w:rsidR="009753E1" w:rsidRPr="00181FF8" w:rsidRDefault="009753E1" w:rsidP="00181FF8">
            <w:pPr>
              <w:widowControl w:val="0"/>
              <w:autoSpaceDE w:val="0"/>
              <w:autoSpaceDN w:val="0"/>
              <w:adjustRightInd w:val="0"/>
              <w:rPr>
                <w:rFonts w:ascii="Arial" w:hAnsi="Arial" w:cs="Arial"/>
                <w:sz w:val="26"/>
                <w:szCs w:val="26"/>
              </w:rPr>
            </w:pPr>
          </w:p>
        </w:tc>
      </w:tr>
      <w:tr w:rsidR="009753E1" w:rsidRPr="00181FF8" w:rsidTr="00181FF8">
        <w:trPr>
          <w:trHeight w:val="80"/>
        </w:trPr>
        <w:tc>
          <w:tcPr>
            <w:tcW w:w="9378" w:type="dxa"/>
          </w:tcPr>
          <w:p w:rsidR="009753E1" w:rsidRDefault="009753E1" w:rsidP="00181FF8">
            <w:pPr>
              <w:widowControl w:val="0"/>
              <w:autoSpaceDE w:val="0"/>
              <w:autoSpaceDN w:val="0"/>
              <w:adjustRightInd w:val="0"/>
              <w:rPr>
                <w:b/>
                <w:u w:val="single"/>
              </w:rPr>
            </w:pPr>
          </w:p>
          <w:p w:rsidR="009753E1" w:rsidRPr="00181FF8" w:rsidRDefault="009753E1" w:rsidP="00181FF8">
            <w:pPr>
              <w:widowControl w:val="0"/>
              <w:autoSpaceDE w:val="0"/>
              <w:autoSpaceDN w:val="0"/>
              <w:adjustRightInd w:val="0"/>
              <w:rPr>
                <w:b/>
                <w:u w:val="single"/>
              </w:rPr>
            </w:pPr>
            <w:r w:rsidRPr="00181FF8">
              <w:rPr>
                <w:b/>
                <w:u w:val="single"/>
              </w:rPr>
              <w:t xml:space="preserve">ESE Accommodations: </w:t>
            </w:r>
          </w:p>
          <w:p w:rsidR="009753E1" w:rsidRPr="00181FF8" w:rsidRDefault="009753E1" w:rsidP="006A2E5A"/>
          <w:p w:rsidR="009753E1" w:rsidRPr="00181FF8" w:rsidRDefault="009753E1" w:rsidP="00181FF8">
            <w:pPr>
              <w:numPr>
                <w:ilvl w:val="0"/>
                <w:numId w:val="1"/>
              </w:numPr>
            </w:pPr>
            <w:r w:rsidRPr="00181FF8">
              <w:t>Use hands-on activities, pictures, or diagrams to provide alternate ways of learning abstract concepts or complex information.</w:t>
            </w:r>
          </w:p>
          <w:p w:rsidR="009753E1" w:rsidRPr="00181FF8" w:rsidRDefault="009753E1" w:rsidP="00181FF8">
            <w:pPr>
              <w:numPr>
                <w:ilvl w:val="0"/>
                <w:numId w:val="1"/>
              </w:numPr>
            </w:pPr>
            <w:r w:rsidRPr="00181FF8">
              <w:t xml:space="preserve">Provide alternate materials with similar content at a lower reading level. </w:t>
            </w:r>
          </w:p>
          <w:p w:rsidR="009753E1" w:rsidRPr="00181FF8" w:rsidRDefault="009753E1" w:rsidP="00181FF8">
            <w:pPr>
              <w:numPr>
                <w:ilvl w:val="0"/>
                <w:numId w:val="1"/>
              </w:numPr>
            </w:pPr>
            <w:r w:rsidRPr="00181FF8">
              <w:t>Provide students with copy of notes.</w:t>
            </w:r>
          </w:p>
          <w:p w:rsidR="009753E1" w:rsidRPr="00181FF8" w:rsidRDefault="009753E1" w:rsidP="00181FF8">
            <w:pPr>
              <w:numPr>
                <w:ilvl w:val="0"/>
                <w:numId w:val="1"/>
              </w:numPr>
            </w:pPr>
            <w:r w:rsidRPr="00181FF8">
              <w:t xml:space="preserve">Use a kitchen timer to define work time.  </w:t>
            </w:r>
          </w:p>
          <w:p w:rsidR="009753E1" w:rsidRPr="00181FF8" w:rsidRDefault="009753E1" w:rsidP="00181FF8">
            <w:pPr>
              <w:numPr>
                <w:ilvl w:val="0"/>
                <w:numId w:val="1"/>
              </w:numPr>
            </w:pPr>
            <w:r w:rsidRPr="00181FF8">
              <w:t>Give students shorter tasks.</w:t>
            </w:r>
          </w:p>
          <w:p w:rsidR="009753E1" w:rsidRPr="00181FF8" w:rsidRDefault="009753E1" w:rsidP="00181FF8">
            <w:pPr>
              <w:numPr>
                <w:ilvl w:val="0"/>
                <w:numId w:val="1"/>
              </w:numPr>
            </w:pPr>
            <w:r w:rsidRPr="00181FF8">
              <w:t xml:space="preserve">Make sure that worksheets have ample space for writing answers. </w:t>
            </w:r>
          </w:p>
          <w:p w:rsidR="009753E1" w:rsidRPr="00181FF8" w:rsidRDefault="009753E1" w:rsidP="00181FF8">
            <w:pPr>
              <w:numPr>
                <w:ilvl w:val="0"/>
                <w:numId w:val="1"/>
              </w:numPr>
            </w:pPr>
            <w:r w:rsidRPr="00181FF8">
              <w:t>cooperative learning</w:t>
            </w:r>
          </w:p>
          <w:p w:rsidR="009753E1" w:rsidRPr="00181FF8" w:rsidRDefault="009753E1" w:rsidP="00181FF8">
            <w:pPr>
              <w:ind w:left="360"/>
            </w:pPr>
          </w:p>
          <w:p w:rsidR="009753E1" w:rsidRPr="00181FF8" w:rsidRDefault="009753E1" w:rsidP="00181FF8">
            <w:pPr>
              <w:widowControl w:val="0"/>
              <w:autoSpaceDE w:val="0"/>
              <w:autoSpaceDN w:val="0"/>
              <w:adjustRightInd w:val="0"/>
              <w:rPr>
                <w:b/>
                <w:u w:val="single"/>
              </w:rPr>
            </w:pPr>
            <w:r w:rsidRPr="00181FF8">
              <w:rPr>
                <w:b/>
                <w:u w:val="single"/>
              </w:rPr>
              <w:t xml:space="preserve">ESOL Accommodations:  </w:t>
            </w:r>
          </w:p>
          <w:p w:rsidR="009753E1" w:rsidRPr="00181FF8" w:rsidRDefault="009753E1" w:rsidP="00181FF8">
            <w:pPr>
              <w:widowControl w:val="0"/>
              <w:autoSpaceDE w:val="0"/>
              <w:autoSpaceDN w:val="0"/>
              <w:adjustRightInd w:val="0"/>
            </w:pPr>
          </w:p>
          <w:p w:rsidR="009753E1" w:rsidRPr="00181FF8" w:rsidRDefault="009753E1" w:rsidP="00181FF8">
            <w:pPr>
              <w:pStyle w:val="ListParagraph"/>
              <w:numPr>
                <w:ilvl w:val="0"/>
                <w:numId w:val="3"/>
              </w:numPr>
              <w:tabs>
                <w:tab w:val="left" w:pos="1125"/>
              </w:tabs>
              <w:spacing w:after="0" w:line="240" w:lineRule="auto"/>
              <w:rPr>
                <w:rFonts w:ascii="Times New Roman" w:hAnsi="Times New Roman"/>
                <w:sz w:val="24"/>
                <w:szCs w:val="24"/>
              </w:rPr>
            </w:pPr>
            <w:r w:rsidRPr="00181FF8">
              <w:rPr>
                <w:rFonts w:ascii="Times New Roman" w:hAnsi="Times New Roman"/>
                <w:sz w:val="24"/>
                <w:szCs w:val="24"/>
              </w:rPr>
              <w:t xml:space="preserve">Use a lot of visuals and hands-on materials </w:t>
            </w:r>
          </w:p>
          <w:p w:rsidR="009753E1" w:rsidRPr="00181FF8" w:rsidRDefault="009753E1" w:rsidP="00181FF8">
            <w:pPr>
              <w:pStyle w:val="ListParagraph"/>
              <w:numPr>
                <w:ilvl w:val="0"/>
                <w:numId w:val="3"/>
              </w:numPr>
              <w:tabs>
                <w:tab w:val="left" w:pos="1125"/>
              </w:tabs>
              <w:spacing w:after="0" w:line="240" w:lineRule="auto"/>
              <w:rPr>
                <w:rFonts w:ascii="Times New Roman" w:hAnsi="Times New Roman"/>
                <w:sz w:val="24"/>
                <w:szCs w:val="24"/>
              </w:rPr>
            </w:pPr>
            <w:r w:rsidRPr="00181FF8">
              <w:rPr>
                <w:rFonts w:ascii="Times New Roman" w:hAnsi="Times New Roman"/>
                <w:sz w:val="24"/>
                <w:szCs w:val="24"/>
              </w:rPr>
              <w:t xml:space="preserve">Use gestures, facial expressions, body language, etc. when speaking </w:t>
            </w:r>
          </w:p>
          <w:p w:rsidR="009753E1" w:rsidRPr="00181FF8" w:rsidRDefault="009753E1" w:rsidP="00181FF8">
            <w:pPr>
              <w:pStyle w:val="Default"/>
              <w:numPr>
                <w:ilvl w:val="0"/>
                <w:numId w:val="2"/>
              </w:numPr>
              <w:spacing w:after="81"/>
              <w:rPr>
                <w:rFonts w:ascii="Times New Roman" w:hAnsi="Times New Roman" w:cs="Times New Roman"/>
              </w:rPr>
            </w:pPr>
            <w:r w:rsidRPr="00181FF8">
              <w:rPr>
                <w:rFonts w:ascii="Times New Roman" w:hAnsi="Times New Roman" w:cs="Times New Roman"/>
              </w:rPr>
              <w:t xml:space="preserve">Build on what students already know </w:t>
            </w:r>
          </w:p>
          <w:p w:rsidR="009753E1" w:rsidRPr="00181FF8" w:rsidRDefault="009753E1" w:rsidP="00181FF8">
            <w:pPr>
              <w:pStyle w:val="Default"/>
              <w:numPr>
                <w:ilvl w:val="0"/>
                <w:numId w:val="2"/>
              </w:numPr>
              <w:spacing w:after="81"/>
              <w:rPr>
                <w:rFonts w:ascii="Times New Roman" w:hAnsi="Times New Roman" w:cs="Times New Roman"/>
              </w:rPr>
            </w:pPr>
            <w:r w:rsidRPr="00181FF8">
              <w:rPr>
                <w:rFonts w:ascii="Times New Roman" w:hAnsi="Times New Roman" w:cs="Times New Roman"/>
              </w:rPr>
              <w:t xml:space="preserve">Provide frequent opportunities for students to express their ideas </w:t>
            </w:r>
          </w:p>
          <w:p w:rsidR="009753E1" w:rsidRPr="00181FF8" w:rsidRDefault="009753E1" w:rsidP="00181FF8">
            <w:pPr>
              <w:pStyle w:val="Default"/>
              <w:numPr>
                <w:ilvl w:val="0"/>
                <w:numId w:val="2"/>
              </w:numPr>
              <w:spacing w:after="81"/>
              <w:rPr>
                <w:rFonts w:ascii="Times New Roman" w:hAnsi="Times New Roman" w:cs="Times New Roman"/>
              </w:rPr>
            </w:pPr>
            <w:r w:rsidRPr="00181FF8">
              <w:rPr>
                <w:rFonts w:ascii="Times New Roman" w:hAnsi="Times New Roman" w:cs="Times New Roman"/>
              </w:rPr>
              <w:t xml:space="preserve">Use small-group and cooperative learning activities </w:t>
            </w:r>
          </w:p>
          <w:p w:rsidR="009753E1" w:rsidRPr="00181FF8" w:rsidRDefault="009753E1" w:rsidP="006A2E5A"/>
          <w:p w:rsidR="009753E1" w:rsidRPr="00181FF8" w:rsidRDefault="009753E1" w:rsidP="00181FF8">
            <w:pPr>
              <w:widowControl w:val="0"/>
              <w:autoSpaceDE w:val="0"/>
              <w:autoSpaceDN w:val="0"/>
              <w:adjustRightInd w:val="0"/>
              <w:rPr>
                <w:rFonts w:ascii="Arial" w:hAnsi="Arial" w:cs="Arial"/>
                <w:sz w:val="26"/>
                <w:szCs w:val="26"/>
              </w:rPr>
            </w:pPr>
          </w:p>
        </w:tc>
      </w:tr>
    </w:tbl>
    <w:p w:rsidR="009753E1" w:rsidRDefault="009753E1" w:rsidP="006A2E5A"/>
    <w:sectPr w:rsidR="009753E1" w:rsidSect="006F33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262A2"/>
    <w:multiLevelType w:val="hybridMultilevel"/>
    <w:tmpl w:val="3DDC9CF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702D33F5"/>
    <w:multiLevelType w:val="hybridMultilevel"/>
    <w:tmpl w:val="18BA20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7107580"/>
    <w:multiLevelType w:val="hybridMultilevel"/>
    <w:tmpl w:val="F4642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D7C"/>
    <w:rsid w:val="00181FF8"/>
    <w:rsid w:val="00187AF1"/>
    <w:rsid w:val="001F67AF"/>
    <w:rsid w:val="0020177E"/>
    <w:rsid w:val="00234E40"/>
    <w:rsid w:val="003440AF"/>
    <w:rsid w:val="0046106C"/>
    <w:rsid w:val="005203A2"/>
    <w:rsid w:val="006A2E5A"/>
    <w:rsid w:val="006F3349"/>
    <w:rsid w:val="009753E1"/>
    <w:rsid w:val="0098401F"/>
    <w:rsid w:val="009859A5"/>
    <w:rsid w:val="009A6B6F"/>
    <w:rsid w:val="00A91D7C"/>
    <w:rsid w:val="00B851F9"/>
    <w:rsid w:val="00CE6AA5"/>
    <w:rsid w:val="00DF695C"/>
    <w:rsid w:val="00E1409F"/>
    <w:rsid w:val="00F7154F"/>
    <w:rsid w:val="00FB11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D7C"/>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91D7C"/>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6A2E5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6A2E5A"/>
    <w:pPr>
      <w:spacing w:after="200"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74</TotalTime>
  <Pages>2</Pages>
  <Words>442</Words>
  <Characters>2520</Characters>
  <Application>Microsoft Office Outlook</Application>
  <DocSecurity>0</DocSecurity>
  <Lines>0</Lines>
  <Paragraphs>0</Paragraphs>
  <ScaleCrop>false</ScaleCrop>
  <Company>CCHS - OCPS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55347</dc:creator>
  <cp:keywords/>
  <dc:description/>
  <cp:lastModifiedBy>vicky</cp:lastModifiedBy>
  <cp:revision>10</cp:revision>
  <dcterms:created xsi:type="dcterms:W3CDTF">2011-02-28T17:25:00Z</dcterms:created>
  <dcterms:modified xsi:type="dcterms:W3CDTF">2011-03-06T03:49:00Z</dcterms:modified>
</cp:coreProperties>
</file>